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A" w:rsidRPr="00C44559" w:rsidRDefault="00C66BEA" w:rsidP="00C66BEA">
      <w:pPr>
        <w:jc w:val="center"/>
        <w:rPr>
          <w:rFonts w:ascii="Times New Roman" w:eastAsia="Calibri" w:hAnsi="Times New Roman" w:cs="Times New Roman"/>
          <w:b/>
          <w:bCs/>
          <w:color w:val="244061"/>
          <w:sz w:val="36"/>
          <w:szCs w:val="36"/>
        </w:rPr>
      </w:pPr>
      <w:r w:rsidRPr="00C44559">
        <w:rPr>
          <w:rFonts w:ascii="Times New Roman" w:eastAsia="Calibri" w:hAnsi="Times New Roman" w:cs="Times New Roman"/>
          <w:b/>
          <w:bCs/>
          <w:color w:val="244061"/>
          <w:sz w:val="36"/>
          <w:szCs w:val="36"/>
        </w:rPr>
        <w:t>Программа</w:t>
      </w:r>
    </w:p>
    <w:p w:rsidR="00C66BEA" w:rsidRPr="00C44559" w:rsidRDefault="00C66BEA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</w:pPr>
      <w:r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конференции «</w:t>
      </w:r>
      <w:r w:rsidR="005039A2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Государственные</w:t>
      </w:r>
      <w:r w:rsidR="004348FA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,</w:t>
      </w:r>
      <w:r w:rsidR="00246324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 xml:space="preserve"> </w:t>
      </w:r>
      <w:r w:rsidR="005039A2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 xml:space="preserve">муниципальные </w:t>
      </w:r>
      <w:r w:rsidR="004348FA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и корпоративные закупки – 2021: п</w:t>
      </w:r>
      <w:r w:rsidR="005039A2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роблемы и перспективы»</w:t>
      </w:r>
    </w:p>
    <w:p w:rsidR="00C66BEA" w:rsidRPr="00C44559" w:rsidRDefault="00F40506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</w:pPr>
      <w:r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>18-</w:t>
      </w:r>
      <w:r w:rsidR="001F653E"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>19</w:t>
      </w:r>
      <w:r w:rsidR="00C66BEA"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 xml:space="preserve"> </w:t>
      </w:r>
      <w:r w:rsidR="00426EB5"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>но</w:t>
      </w:r>
      <w:r w:rsidR="00C66BEA"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>ября</w:t>
      </w:r>
      <w:r w:rsidR="00C66BEA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 xml:space="preserve"> 20</w:t>
      </w:r>
      <w:r w:rsidR="001F653E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2</w:t>
      </w:r>
      <w:r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>1</w:t>
      </w:r>
      <w:r w:rsidR="00C66BEA" w:rsidRPr="00C44559">
        <w:rPr>
          <w:rFonts w:ascii="Times New Roman" w:eastAsia="Calibri" w:hAnsi="Times New Roman" w:cs="Times New Roman"/>
          <w:b/>
          <w:bCs/>
          <w:color w:val="244061"/>
          <w:sz w:val="28"/>
          <w:szCs w:val="28"/>
        </w:rPr>
        <w:t xml:space="preserve"> года</w:t>
      </w:r>
    </w:p>
    <w:p w:rsidR="007043B6" w:rsidRPr="00C44559" w:rsidRDefault="007043B6" w:rsidP="007043B6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559">
        <w:rPr>
          <w:rFonts w:ascii="Times New Roman" w:eastAsia="Calibri" w:hAnsi="Times New Roman" w:cs="Times New Roman"/>
          <w:i/>
          <w:sz w:val="28"/>
          <w:szCs w:val="28"/>
        </w:rPr>
        <w:t>Место проведения:</w:t>
      </w:r>
      <w:r w:rsidRPr="00C445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445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C44559">
        <w:rPr>
          <w:rFonts w:ascii="Times New Roman" w:eastAsia="Calibri" w:hAnsi="Times New Roman" w:cs="Times New Roman"/>
          <w:color w:val="000000"/>
          <w:sz w:val="28"/>
          <w:szCs w:val="28"/>
        </w:rPr>
        <w:t>Омск</w:t>
      </w:r>
      <w:r w:rsidRPr="00C44559">
        <w:rPr>
          <w:rFonts w:ascii="Times New Roman" w:eastAsia="Calibri" w:hAnsi="Times New Roman" w:cs="Times New Roman"/>
          <w:sz w:val="28"/>
          <w:szCs w:val="28"/>
        </w:rPr>
        <w:t>, ул. Перелета, 1, киноконцертный зал</w:t>
      </w:r>
    </w:p>
    <w:p w:rsidR="00DC6A97" w:rsidRPr="00C44559" w:rsidRDefault="00DC6A97" w:rsidP="00DC6A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44061"/>
          <w:sz w:val="28"/>
          <w:szCs w:val="28"/>
        </w:rPr>
      </w:pPr>
      <w:r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t>18 ноября 2021 года</w:t>
      </w:r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8"/>
        <w:gridCol w:w="4069"/>
        <w:gridCol w:w="3422"/>
      </w:tblGrid>
      <w:tr w:rsidR="00C66BEA" w:rsidRPr="00C44559" w:rsidTr="00EA755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C44559" w:rsidRDefault="00C66BEA" w:rsidP="00A3230E">
            <w:pPr>
              <w:pStyle w:val="a4"/>
              <w:jc w:val="center"/>
              <w:rPr>
                <w:sz w:val="28"/>
                <w:szCs w:val="28"/>
              </w:rPr>
            </w:pPr>
            <w:r w:rsidRPr="00C44559">
              <w:rPr>
                <w:b/>
                <w:bCs/>
                <w:color w:val="244061"/>
                <w:sz w:val="28"/>
                <w:szCs w:val="28"/>
              </w:rPr>
              <w:t>Время</w:t>
            </w:r>
            <w:r w:rsidRPr="00C44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C44559" w:rsidRDefault="00C66BEA" w:rsidP="00A32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C44559" w:rsidRDefault="00F67EAB" w:rsidP="00A3230E">
            <w:pPr>
              <w:pStyle w:val="a4"/>
              <w:jc w:val="center"/>
              <w:rPr>
                <w:sz w:val="28"/>
                <w:szCs w:val="28"/>
              </w:rPr>
            </w:pPr>
            <w:r w:rsidRPr="00C44559">
              <w:rPr>
                <w:b/>
                <w:bCs/>
                <w:color w:val="244061"/>
                <w:sz w:val="28"/>
                <w:szCs w:val="28"/>
              </w:rPr>
              <w:t>Докладчики</w:t>
            </w:r>
          </w:p>
        </w:tc>
      </w:tr>
      <w:tr w:rsidR="00F8329E" w:rsidRPr="00C44559" w:rsidTr="00EA755D">
        <w:trPr>
          <w:trHeight w:val="2066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5F0F" w:rsidRPr="00C44559" w:rsidRDefault="00F8329E" w:rsidP="00F8329E">
            <w:pPr>
              <w:pStyle w:val="a4"/>
              <w:jc w:val="both"/>
              <w:rPr>
                <w:rFonts w:eastAsia="Calibri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 xml:space="preserve">Открытие конференции </w:t>
            </w:r>
            <w:r w:rsidR="00695F0F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«Государственные, муниципальные и корпоративные закупки – 2021: проблемы и перспективы»</w:t>
            </w:r>
          </w:p>
          <w:p w:rsidR="00F8329E" w:rsidRPr="00C44559" w:rsidRDefault="00F8329E" w:rsidP="00F8329E">
            <w:pPr>
              <w:pStyle w:val="a4"/>
              <w:jc w:val="both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Модератор: 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C66BEA" w:rsidRPr="00C44559" w:rsidTr="00F67EAB">
        <w:trPr>
          <w:trHeight w:val="4514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C44559" w:rsidRDefault="00580771" w:rsidP="00580771">
            <w:pPr>
              <w:pStyle w:val="a4"/>
              <w:rPr>
                <w:b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10</w:t>
            </w:r>
            <w:r w:rsidR="00C66BEA" w:rsidRPr="00C44559">
              <w:rPr>
                <w:b/>
                <w:color w:val="244061"/>
                <w:sz w:val="28"/>
                <w:szCs w:val="28"/>
              </w:rPr>
              <w:t>.</w:t>
            </w:r>
            <w:r w:rsidRPr="00C44559">
              <w:rPr>
                <w:b/>
                <w:color w:val="244061"/>
                <w:sz w:val="28"/>
                <w:szCs w:val="28"/>
              </w:rPr>
              <w:t>0</w:t>
            </w:r>
            <w:r w:rsidR="00C66BEA" w:rsidRPr="00C44559">
              <w:rPr>
                <w:b/>
                <w:color w:val="244061"/>
                <w:sz w:val="28"/>
                <w:szCs w:val="28"/>
              </w:rPr>
              <w:t xml:space="preserve">0 - </w:t>
            </w:r>
            <w:r w:rsidRPr="00C44559">
              <w:rPr>
                <w:b/>
                <w:color w:val="244061"/>
                <w:sz w:val="28"/>
                <w:szCs w:val="28"/>
              </w:rPr>
              <w:t>10</w:t>
            </w:r>
            <w:r w:rsidR="00C66BEA" w:rsidRPr="00C44559">
              <w:rPr>
                <w:b/>
                <w:color w:val="244061"/>
                <w:sz w:val="28"/>
                <w:szCs w:val="28"/>
              </w:rPr>
              <w:t>.</w:t>
            </w:r>
            <w:r w:rsidRPr="00C44559">
              <w:rPr>
                <w:b/>
                <w:color w:val="244061"/>
                <w:sz w:val="28"/>
                <w:szCs w:val="28"/>
              </w:rPr>
              <w:t>10</w:t>
            </w:r>
            <w:r w:rsidR="00C66BEA" w:rsidRPr="00C44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C44559" w:rsidRDefault="00C66BEA" w:rsidP="006D356A">
            <w:pPr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Открытие конференции</w:t>
            </w:r>
            <w:r w:rsidRPr="00C44559">
              <w:rPr>
                <w:rFonts w:ascii="Times New Roman" w:eastAsia="Calibri" w:hAnsi="Times New Roman" w:cs="Times New Roman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C445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«</w:t>
            </w:r>
            <w:r w:rsidR="006D356A"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Государственные,  муниципальные и корпоративные закупки – 2021: проблемы и перспективы</w:t>
            </w:r>
            <w:r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»</w:t>
            </w:r>
            <w:r w:rsidRPr="00C44559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 xml:space="preserve"> 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C44559" w:rsidRDefault="00FD7B6B" w:rsidP="00FD7B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Бушуев Николай Лукьянович,</w:t>
            </w:r>
            <w:r w:rsidRPr="00C44559">
              <w:rPr>
                <w:sz w:val="28"/>
                <w:szCs w:val="28"/>
              </w:rPr>
              <w:t xml:space="preserve"> </w:t>
            </w:r>
            <w:r w:rsidRPr="00C44559">
              <w:rPr>
                <w:color w:val="000000"/>
                <w:kern w:val="28"/>
              </w:rPr>
              <w:t>директор департамента контрактной системы в сфере закупок Администрации города Омска</w:t>
            </w:r>
          </w:p>
          <w:p w:rsidR="00C66BEA" w:rsidRPr="00C44559" w:rsidRDefault="00C66BEA" w:rsidP="00A3230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Дохват Наталья Витальевна,</w:t>
            </w:r>
            <w:r w:rsidRPr="00C44559">
              <w:rPr>
                <w:sz w:val="28"/>
                <w:szCs w:val="28"/>
              </w:rPr>
              <w:t xml:space="preserve"> </w:t>
            </w:r>
            <w:r w:rsidRPr="00C44559">
              <w:t>начальник Главного управления контрактной системы Омской области</w:t>
            </w:r>
          </w:p>
          <w:p w:rsidR="00B55837" w:rsidRPr="00C44559" w:rsidRDefault="00FD7B6B" w:rsidP="0079254A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C44559">
              <w:rPr>
                <w:b/>
                <w:color w:val="244061"/>
                <w:sz w:val="28"/>
                <w:szCs w:val="28"/>
              </w:rPr>
              <w:t>Бубуненко</w:t>
            </w:r>
            <w:proofErr w:type="spellEnd"/>
            <w:r w:rsidRPr="00C44559">
              <w:rPr>
                <w:b/>
                <w:color w:val="244061"/>
                <w:sz w:val="28"/>
                <w:szCs w:val="28"/>
              </w:rPr>
              <w:t xml:space="preserve"> Игорь Анатольевич, </w:t>
            </w:r>
            <w:r w:rsidR="00C66BEA" w:rsidRPr="00C44559">
              <w:rPr>
                <w:b/>
                <w:color w:val="244061"/>
                <w:sz w:val="28"/>
                <w:szCs w:val="28"/>
              </w:rPr>
              <w:t xml:space="preserve"> </w:t>
            </w:r>
            <w:r w:rsidRPr="00C44559">
              <w:t xml:space="preserve">заместитель генерального директора </w:t>
            </w:r>
            <w:r w:rsidR="00246324" w:rsidRPr="00C44559">
              <w:t xml:space="preserve">             </w:t>
            </w:r>
            <w:r w:rsidRPr="00C44559">
              <w:t>ООО «РТС-тендер»  по Сибири  и Дальнему Востоку</w:t>
            </w:r>
          </w:p>
        </w:tc>
      </w:tr>
      <w:tr w:rsidR="00FD7B6B" w:rsidRPr="00C44559" w:rsidTr="00F67EAB"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C44559" w:rsidRDefault="00580771" w:rsidP="00580771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10</w:t>
            </w:r>
            <w:r w:rsidR="00FD7B6B" w:rsidRPr="00C44559">
              <w:rPr>
                <w:b/>
                <w:color w:val="244061"/>
                <w:sz w:val="28"/>
                <w:szCs w:val="28"/>
              </w:rPr>
              <w:t>.</w:t>
            </w:r>
            <w:r w:rsidRPr="00C44559">
              <w:rPr>
                <w:b/>
                <w:color w:val="244061"/>
                <w:sz w:val="28"/>
                <w:szCs w:val="28"/>
              </w:rPr>
              <w:t>10</w:t>
            </w:r>
            <w:r w:rsidR="00FD7B6B" w:rsidRPr="00C44559">
              <w:rPr>
                <w:b/>
                <w:color w:val="244061"/>
                <w:sz w:val="28"/>
                <w:szCs w:val="28"/>
              </w:rPr>
              <w:t xml:space="preserve"> -10.</w:t>
            </w:r>
            <w:r w:rsidR="00FD0FBD" w:rsidRPr="00C44559">
              <w:rPr>
                <w:b/>
                <w:color w:val="244061"/>
                <w:sz w:val="28"/>
                <w:szCs w:val="28"/>
              </w:rPr>
              <w:t>2</w:t>
            </w:r>
            <w:r w:rsidR="008F0CBA" w:rsidRPr="00C44559">
              <w:rPr>
                <w:b/>
                <w:color w:val="244061"/>
                <w:sz w:val="28"/>
                <w:szCs w:val="28"/>
              </w:rPr>
              <w:t>5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D3E" w:rsidRPr="00C44559" w:rsidRDefault="00BA6D3E" w:rsidP="00547EB9">
            <w:pPr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Церемония награждения  победителей конкурса «Лучший контрактный управляющий 2021 года»</w:t>
            </w:r>
          </w:p>
          <w:p w:rsidR="00FD7B6B" w:rsidRPr="00C44559" w:rsidRDefault="00FD7B6B" w:rsidP="00547EB9">
            <w:pPr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highlight w:val="yellow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C44559" w:rsidRDefault="00386A40" w:rsidP="00FD7B6B">
            <w:pPr>
              <w:pStyle w:val="a4"/>
              <w:spacing w:before="0" w:beforeAutospacing="0" w:after="0" w:afterAutospacing="0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Дипломы вручают:</w:t>
            </w:r>
          </w:p>
          <w:p w:rsidR="00547EB9" w:rsidRPr="00C44559" w:rsidRDefault="00547EB9" w:rsidP="00547E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Бушуев Николай Лукьянович,</w:t>
            </w:r>
            <w:r w:rsidRPr="00C44559">
              <w:rPr>
                <w:sz w:val="28"/>
                <w:szCs w:val="28"/>
              </w:rPr>
              <w:t xml:space="preserve"> </w:t>
            </w:r>
            <w:r w:rsidRPr="00C44559">
              <w:rPr>
                <w:color w:val="000000"/>
                <w:kern w:val="28"/>
              </w:rPr>
              <w:t>директор департамента контрактной системы в сфере закупок Администрации города Омска</w:t>
            </w:r>
          </w:p>
          <w:p w:rsidR="00386A40" w:rsidRPr="00C44559" w:rsidRDefault="00186FDD" w:rsidP="00E6688F">
            <w:pPr>
              <w:pStyle w:val="a4"/>
              <w:spacing w:before="0" w:beforeAutospacing="0" w:after="0" w:afterAutospacing="0"/>
              <w:rPr>
                <w:b/>
                <w:color w:val="244061"/>
                <w:sz w:val="28"/>
                <w:szCs w:val="28"/>
                <w:highlight w:val="yellow"/>
              </w:rPr>
            </w:pPr>
            <w:proofErr w:type="spellStart"/>
            <w:r w:rsidRPr="00C44559">
              <w:rPr>
                <w:b/>
                <w:color w:val="244061"/>
                <w:sz w:val="28"/>
                <w:szCs w:val="28"/>
              </w:rPr>
              <w:t>Бубуненко</w:t>
            </w:r>
            <w:proofErr w:type="spellEnd"/>
            <w:r w:rsidRPr="00C44559">
              <w:rPr>
                <w:b/>
                <w:color w:val="244061"/>
                <w:sz w:val="28"/>
                <w:szCs w:val="28"/>
              </w:rPr>
              <w:t xml:space="preserve"> Игорь Анатольевич,  </w:t>
            </w:r>
            <w:r w:rsidRPr="00C44559">
              <w:t xml:space="preserve">заместитель генерального директора </w:t>
            </w:r>
            <w:r w:rsidR="00FA15F7" w:rsidRPr="00C44559">
              <w:t xml:space="preserve">             </w:t>
            </w:r>
            <w:r w:rsidRPr="00C44559">
              <w:t>ООО «РТС-тендер»  по Сибири  и Дальнему Востоку</w:t>
            </w:r>
            <w:r w:rsidRPr="00C44559">
              <w:rPr>
                <w:b/>
                <w:color w:val="244061"/>
                <w:sz w:val="28"/>
                <w:szCs w:val="28"/>
              </w:rPr>
              <w:t xml:space="preserve"> </w:t>
            </w:r>
          </w:p>
        </w:tc>
      </w:tr>
      <w:tr w:rsidR="00FD0FBD" w:rsidRPr="00C44559" w:rsidTr="00F67EAB"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FBD" w:rsidRPr="00C44559" w:rsidRDefault="00FD0FBD" w:rsidP="00DB3A51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10.25-10.</w:t>
            </w:r>
            <w:r w:rsidR="00DB3A51" w:rsidRPr="00C44559">
              <w:rPr>
                <w:b/>
                <w:color w:val="244061"/>
                <w:sz w:val="28"/>
                <w:szCs w:val="28"/>
              </w:rPr>
              <w:t>40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D3E" w:rsidRPr="00C44559" w:rsidRDefault="00BA6D3E" w:rsidP="00547EB9">
            <w:pPr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Церемония награждения  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lastRenderedPageBreak/>
              <w:t xml:space="preserve">победителей конкурса </w:t>
            </w:r>
            <w:r w:rsidR="007B3B01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               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«Твой вектор будущего»</w:t>
            </w:r>
          </w:p>
          <w:p w:rsidR="00FD0FBD" w:rsidRPr="00C44559" w:rsidRDefault="00FD0FBD" w:rsidP="00547EB9">
            <w:pPr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FBD" w:rsidRPr="00C44559" w:rsidRDefault="00FD0FBD" w:rsidP="00A3230E">
            <w:pPr>
              <w:pStyle w:val="a4"/>
              <w:spacing w:before="0" w:beforeAutospacing="0" w:after="0" w:afterAutospacing="0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lastRenderedPageBreak/>
              <w:t>Дипломы вручают:</w:t>
            </w:r>
          </w:p>
          <w:p w:rsidR="00FD0FBD" w:rsidRPr="00C44559" w:rsidRDefault="00A30272" w:rsidP="0079254A">
            <w:pPr>
              <w:pStyle w:val="a4"/>
              <w:spacing w:before="0" w:beforeAutospacing="0" w:after="0" w:afterAutospacing="0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lastRenderedPageBreak/>
              <w:t>Бушуев Николай Лукьянович,</w:t>
            </w:r>
            <w:r w:rsidRPr="00C44559">
              <w:rPr>
                <w:sz w:val="28"/>
                <w:szCs w:val="28"/>
              </w:rPr>
              <w:t xml:space="preserve"> </w:t>
            </w:r>
            <w:r w:rsidRPr="00C44559">
              <w:rPr>
                <w:color w:val="000000"/>
                <w:kern w:val="28"/>
              </w:rPr>
              <w:t>директор департамента контрактной системы в сфере закупок Администрации города Омска</w:t>
            </w:r>
            <w:r w:rsidRPr="00C44559">
              <w:rPr>
                <w:b/>
                <w:color w:val="244061"/>
                <w:sz w:val="28"/>
                <w:szCs w:val="28"/>
              </w:rPr>
              <w:t xml:space="preserve"> </w:t>
            </w:r>
            <w:proofErr w:type="spellStart"/>
            <w:r w:rsidR="00FD0FBD" w:rsidRPr="00C44559">
              <w:rPr>
                <w:b/>
                <w:color w:val="244061"/>
                <w:sz w:val="28"/>
                <w:szCs w:val="28"/>
              </w:rPr>
              <w:t>Бубуненко</w:t>
            </w:r>
            <w:proofErr w:type="spellEnd"/>
            <w:r w:rsidR="00FD0FBD" w:rsidRPr="00C44559">
              <w:rPr>
                <w:b/>
                <w:color w:val="244061"/>
                <w:sz w:val="28"/>
                <w:szCs w:val="28"/>
              </w:rPr>
              <w:t xml:space="preserve"> Игорь Анатольевич,  </w:t>
            </w:r>
            <w:r w:rsidR="00FD0FBD" w:rsidRPr="00C44559">
              <w:t>заместитель генерального директора ООО «РТС-тендер»  по Сибири  и Дальнему Востоку</w:t>
            </w:r>
            <w:r w:rsidR="00FD0FBD" w:rsidRPr="00C44559">
              <w:rPr>
                <w:b/>
                <w:color w:val="244061"/>
                <w:sz w:val="28"/>
                <w:szCs w:val="28"/>
              </w:rPr>
              <w:t xml:space="preserve"> </w:t>
            </w:r>
          </w:p>
        </w:tc>
      </w:tr>
      <w:tr w:rsidR="00C66BEA" w:rsidRPr="00C44559" w:rsidTr="00B55837">
        <w:trPr>
          <w:trHeight w:val="2134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5837" w:rsidRPr="00C44559" w:rsidRDefault="00C66BEA" w:rsidP="00B55837">
            <w:pPr>
              <w:pStyle w:val="a4"/>
              <w:jc w:val="both"/>
              <w:rPr>
                <w:rFonts w:eastAsia="Calibri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lastRenderedPageBreak/>
              <w:t>Пленарное заседание: «</w:t>
            </w:r>
            <w:r w:rsidR="001A6BAB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 xml:space="preserve">Контроль </w:t>
            </w:r>
            <w:r w:rsidR="00180B7E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в сфере государственных и муниципальных закупок</w:t>
            </w:r>
            <w:r w:rsidR="00F67EAB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»</w:t>
            </w:r>
            <w:r w:rsidR="00180B7E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 xml:space="preserve"> </w:t>
            </w:r>
          </w:p>
          <w:p w:rsidR="00C66BEA" w:rsidRPr="00C44559" w:rsidRDefault="00C66BEA" w:rsidP="00B55837">
            <w:pPr>
              <w:pStyle w:val="a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Модератор: 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D76638" w:rsidRPr="00C44559" w:rsidTr="0079254A">
        <w:trPr>
          <w:trHeight w:val="90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638" w:rsidRPr="00C44559" w:rsidRDefault="00D76638" w:rsidP="00057078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10.</w:t>
            </w:r>
            <w:r w:rsidR="00DD17B3" w:rsidRPr="00C44559">
              <w:rPr>
                <w:b/>
                <w:color w:val="244061"/>
                <w:sz w:val="28"/>
                <w:szCs w:val="28"/>
              </w:rPr>
              <w:t>4</w:t>
            </w:r>
            <w:r w:rsidRPr="00C44559">
              <w:rPr>
                <w:b/>
                <w:color w:val="244061"/>
                <w:sz w:val="28"/>
                <w:szCs w:val="28"/>
              </w:rPr>
              <w:t>0-1</w:t>
            </w:r>
            <w:r w:rsidR="00547EB9" w:rsidRPr="00C44559">
              <w:rPr>
                <w:b/>
                <w:color w:val="244061"/>
                <w:sz w:val="28"/>
                <w:szCs w:val="28"/>
              </w:rPr>
              <w:t>3</w:t>
            </w:r>
            <w:r w:rsidRPr="00C44559">
              <w:rPr>
                <w:b/>
                <w:color w:val="244061"/>
                <w:sz w:val="28"/>
                <w:szCs w:val="28"/>
              </w:rPr>
              <w:t>.</w:t>
            </w:r>
            <w:r w:rsidR="00547EB9" w:rsidRPr="00C44559">
              <w:rPr>
                <w:b/>
                <w:color w:val="244061"/>
                <w:sz w:val="28"/>
                <w:szCs w:val="28"/>
              </w:rPr>
              <w:t>0</w:t>
            </w:r>
            <w:r w:rsidRPr="00C44559">
              <w:rPr>
                <w:b/>
                <w:color w:val="244061"/>
                <w:sz w:val="28"/>
                <w:szCs w:val="28"/>
              </w:rPr>
              <w:t>0</w:t>
            </w:r>
          </w:p>
          <w:p w:rsidR="00D76638" w:rsidRPr="00C44559" w:rsidRDefault="00D76638" w:rsidP="00A75427">
            <w:pPr>
              <w:pStyle w:val="a4"/>
              <w:rPr>
                <w:color w:val="244061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638" w:rsidRPr="00C44559" w:rsidRDefault="00D76638" w:rsidP="00057078">
            <w:pPr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Обзор административной практики по отдельным вопросам применения законодательства </w:t>
            </w:r>
            <w:r w:rsidR="007B3B01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                                   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о контрактной системе. </w:t>
            </w:r>
            <w:r w:rsidR="00E265D6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Анализ типичных ошибок заказчиков.</w:t>
            </w:r>
          </w:p>
          <w:p w:rsidR="00D76638" w:rsidRPr="00C44559" w:rsidRDefault="00D76638" w:rsidP="00AA31EA">
            <w:pPr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EB9" w:rsidRPr="00C44559" w:rsidRDefault="008F0CBA" w:rsidP="001F2FE8">
            <w:pPr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Дубовкина</w:t>
            </w:r>
            <w:proofErr w:type="spellEnd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Екатерина Сергеевна</w:t>
            </w:r>
            <w:r w:rsidR="00547EB9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,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начальник отдела </w:t>
            </w:r>
            <w:r w:rsidR="00547EB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взаимодействия </w:t>
            </w:r>
            <w:r w:rsidR="00E0283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с территориальными органами Управления контроля размещения государственного заказа и государственного оборонного заказа </w:t>
            </w:r>
            <w:r w:rsidR="00547EB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ФАС России</w:t>
            </w:r>
          </w:p>
          <w:p w:rsidR="00D76638" w:rsidRPr="00C44559" w:rsidRDefault="00D76638" w:rsidP="001F2FE8">
            <w:pPr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C44559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 xml:space="preserve">Шмакова Тамара Петровна, 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заместитель руководителя Управления ФАС по Омской области</w:t>
            </w:r>
          </w:p>
          <w:p w:rsidR="00547EB9" w:rsidRPr="00C44559" w:rsidRDefault="00547EB9" w:rsidP="001F2FE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proofErr w:type="spellStart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Шабловская</w:t>
            </w:r>
            <w:proofErr w:type="spellEnd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Наталья Ивановна,</w:t>
            </w:r>
            <w:r w:rsidRPr="00C44559">
              <w:rPr>
                <w:rFonts w:ascii="Times New Roman" w:hAnsi="Times New Roman" w:cs="Times New Roman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начальник управления контроля закупок для муниципальных нужд Контрольно-Счетной палаты города Омска</w:t>
            </w:r>
          </w:p>
          <w:p w:rsidR="00032599" w:rsidRPr="00C44559" w:rsidRDefault="00932F4E" w:rsidP="001F2FE8">
            <w:pPr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Представитель </w:t>
            </w:r>
            <w:r w:rsidR="00547EB9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УФК города Омска</w:t>
            </w:r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</w:t>
            </w:r>
            <w:r w:rsidR="001F2FE8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                           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(на согласовании)</w:t>
            </w:r>
          </w:p>
        </w:tc>
      </w:tr>
      <w:tr w:rsidR="00F67EAB" w:rsidRPr="00C44559" w:rsidTr="006D6F3A">
        <w:trPr>
          <w:trHeight w:val="17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67EAB" w:rsidRPr="00C44559" w:rsidRDefault="00F67EAB" w:rsidP="00F34FA3">
            <w:pPr>
              <w:pStyle w:val="a4"/>
              <w:spacing w:before="0" w:beforeAutospacing="0" w:after="0" w:afterAutospacing="0"/>
              <w:rPr>
                <w:rFonts w:eastAsia="Calibri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lastRenderedPageBreak/>
              <w:t>Пленарное заседание: «</w:t>
            </w:r>
            <w:r w:rsidR="00F34FA3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Контрактная система 2021- оптимизационный пакет поправок</w:t>
            </w: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 xml:space="preserve">» </w:t>
            </w:r>
          </w:p>
          <w:p w:rsidR="00F67EAB" w:rsidRPr="00C44559" w:rsidRDefault="00F67EAB" w:rsidP="006D6F3A">
            <w:pPr>
              <w:pStyle w:val="a4"/>
              <w:spacing w:before="0" w:beforeAutospacing="0" w:after="0" w:afterAutospacing="0"/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 xml:space="preserve">Модератор: </w:t>
            </w:r>
            <w:r w:rsidR="00547EB9"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550D93" w:rsidRPr="00C44559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D93" w:rsidRPr="00C44559" w:rsidRDefault="00550D93" w:rsidP="00071401">
            <w:pPr>
              <w:pStyle w:val="a4"/>
              <w:rPr>
                <w:b/>
                <w:color w:val="17365D" w:themeColor="text2" w:themeShade="BF"/>
                <w:sz w:val="28"/>
                <w:szCs w:val="28"/>
              </w:rPr>
            </w:pP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1</w:t>
            </w:r>
            <w:r w:rsidR="00547EB9" w:rsidRPr="00C44559">
              <w:rPr>
                <w:b/>
                <w:color w:val="17365D" w:themeColor="text2" w:themeShade="BF"/>
                <w:sz w:val="28"/>
                <w:szCs w:val="28"/>
              </w:rPr>
              <w:t>4</w:t>
            </w: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.</w:t>
            </w:r>
            <w:r w:rsidR="00547EB9" w:rsidRPr="00C44559">
              <w:rPr>
                <w:b/>
                <w:color w:val="17365D" w:themeColor="text2" w:themeShade="BF"/>
                <w:sz w:val="28"/>
                <w:szCs w:val="28"/>
              </w:rPr>
              <w:t>00</w:t>
            </w: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-1</w:t>
            </w:r>
            <w:r w:rsidR="00071401" w:rsidRPr="00C44559">
              <w:rPr>
                <w:b/>
                <w:color w:val="17365D" w:themeColor="text2" w:themeShade="BF"/>
                <w:sz w:val="28"/>
                <w:szCs w:val="28"/>
              </w:rPr>
              <w:t>5</w:t>
            </w: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.</w:t>
            </w:r>
            <w:r w:rsidR="00071401" w:rsidRPr="00C44559">
              <w:rPr>
                <w:b/>
                <w:color w:val="17365D" w:themeColor="text2" w:themeShade="BF"/>
                <w:sz w:val="28"/>
                <w:szCs w:val="28"/>
              </w:rPr>
              <w:t>3</w:t>
            </w:r>
            <w:r w:rsidR="00A75427" w:rsidRPr="00C44559">
              <w:rPr>
                <w:b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EB9" w:rsidRPr="00C44559" w:rsidRDefault="00547EB9" w:rsidP="00547E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Оптимизация контрактной системы. Изменения – 2021.</w:t>
            </w:r>
          </w:p>
          <w:p w:rsidR="00550D93" w:rsidRPr="00C44559" w:rsidRDefault="00550D93" w:rsidP="005C02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D93" w:rsidRPr="00C44559" w:rsidRDefault="00547EB9" w:rsidP="001D738A">
            <w:pPr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Пластинина</w:t>
            </w:r>
            <w:proofErr w:type="spellEnd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Елена Васильевна</w:t>
            </w:r>
            <w:r w:rsidR="009D4001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8F41D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</w:t>
            </w:r>
            <w:proofErr w:type="gramEnd"/>
            <w:r w:rsidR="008F41D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.э.н</w:t>
            </w:r>
            <w:proofErr w:type="spellEnd"/>
            <w:r w:rsidR="008F41D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., член-корреспондент РАЕН, эксперт </w:t>
            </w:r>
            <w:proofErr w:type="spellStart"/>
            <w:r w:rsidR="008F41D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РАНХиГС</w:t>
            </w:r>
            <w:proofErr w:type="spellEnd"/>
            <w:r w:rsidR="008F41D9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при Президенте, ведущий эксперт департамента обучения РТС-тендер</w:t>
            </w:r>
            <w:r w:rsidR="008F41D9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</w:t>
            </w:r>
          </w:p>
        </w:tc>
      </w:tr>
      <w:tr w:rsidR="00F40506" w:rsidRPr="00C44559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506" w:rsidRPr="00C44559" w:rsidRDefault="00071401" w:rsidP="00071401">
            <w:pPr>
              <w:pStyle w:val="a4"/>
              <w:rPr>
                <w:b/>
                <w:color w:val="17365D" w:themeColor="text2" w:themeShade="BF"/>
                <w:sz w:val="28"/>
                <w:szCs w:val="28"/>
              </w:rPr>
            </w:pP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15.30-15.</w:t>
            </w:r>
            <w:r w:rsidR="00D53DF3" w:rsidRPr="00C44559">
              <w:rPr>
                <w:b/>
                <w:color w:val="17365D" w:themeColor="text2" w:themeShade="BF"/>
                <w:sz w:val="28"/>
                <w:szCs w:val="28"/>
              </w:rPr>
              <w:t>50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506" w:rsidRPr="00C44559" w:rsidRDefault="00F40506" w:rsidP="00211F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Развитие электронной площадки РТС – тендер в новой среде контрактной системы. Новации и сервисы – 202</w:t>
            </w:r>
            <w:r w:rsidR="00D363C7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1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 год.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506" w:rsidRPr="00C44559" w:rsidRDefault="00F40506" w:rsidP="001D738A">
            <w:pPr>
              <w:rPr>
                <w:rFonts w:ascii="Times New Roman" w:eastAsia="Calibri" w:hAnsi="Times New Roman" w:cs="Times New Roman"/>
                <w:b/>
                <w:bCs/>
                <w:color w:val="2F2F2F"/>
                <w:sz w:val="28"/>
                <w:szCs w:val="28"/>
              </w:rPr>
            </w:pP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Умняшкин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 xml:space="preserve"> 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Вадим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 xml:space="preserve"> Валерьевич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</w:rPr>
              <w:t xml:space="preserve">,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руководитель регионального отделения </w:t>
            </w:r>
            <w:r w:rsidR="006E3982"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                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 Омской области площадки РТС-тендер</w:t>
            </w:r>
          </w:p>
        </w:tc>
      </w:tr>
      <w:tr w:rsidR="00071401" w:rsidRPr="00C44559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401" w:rsidRPr="00C44559" w:rsidRDefault="00D53DF3" w:rsidP="00A75427">
            <w:pPr>
              <w:pStyle w:val="a4"/>
              <w:rPr>
                <w:b/>
                <w:color w:val="17365D" w:themeColor="text2" w:themeShade="BF"/>
                <w:sz w:val="28"/>
                <w:szCs w:val="28"/>
              </w:rPr>
            </w:pP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15.50-17.00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401" w:rsidRPr="00C44559" w:rsidRDefault="00071401" w:rsidP="00A3230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Осуществление закупок и заключение контракта в электронной форме в 2021 году и планы развития</w:t>
            </w:r>
          </w:p>
          <w:p w:rsidR="00071401" w:rsidRPr="00C44559" w:rsidRDefault="00071401" w:rsidP="00A3230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Основные изменения Единой информационной системы в связи с принятием оптимизационного пакета поправок в 44-ФЗ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1401" w:rsidRPr="00C44559" w:rsidRDefault="00C95442" w:rsidP="001D738A">
            <w:pPr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Петросов </w:t>
            </w:r>
            <w:proofErr w:type="spellStart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Арсен</w:t>
            </w:r>
            <w:proofErr w:type="spellEnd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Валерьевич,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начальник отдела нормативного обеспечения деятельности Управления развития контрактной системы Федерального казначейства России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C6A97" w:rsidRPr="00C44559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97" w:rsidRPr="00C44559" w:rsidRDefault="00DC6A97" w:rsidP="00DC6A97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17.00– 17.30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A97" w:rsidRPr="00C44559" w:rsidRDefault="00DC6A97" w:rsidP="00A3230E">
            <w:pPr>
              <w:pStyle w:val="a4"/>
              <w:jc w:val="both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Круглый стол</w:t>
            </w:r>
          </w:p>
          <w:p w:rsidR="00DC6A97" w:rsidRPr="00C44559" w:rsidRDefault="00DC6A97" w:rsidP="00A3230E">
            <w:pPr>
              <w:pStyle w:val="a4"/>
              <w:jc w:val="both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 xml:space="preserve">«Ответы экспертов на вопросы участников конференции» 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A97" w:rsidRPr="00C44559" w:rsidRDefault="00DC6A97" w:rsidP="00A3230E">
            <w:pPr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  <w:lang w:eastAsia="ru-RU"/>
              </w:rPr>
            </w:pPr>
            <w:r w:rsidRPr="00C44559"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  <w:lang w:eastAsia="ru-RU"/>
              </w:rPr>
              <w:t xml:space="preserve">Руководители уполномоченных органов города Омска и Омской области, представители контролирующих органов и электронной площадки РТС-тендер. </w:t>
            </w:r>
          </w:p>
        </w:tc>
      </w:tr>
    </w:tbl>
    <w:p w:rsidR="0047579E" w:rsidRDefault="0047579E" w:rsidP="00DC6A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44061"/>
          <w:sz w:val="28"/>
          <w:szCs w:val="28"/>
        </w:rPr>
      </w:pPr>
    </w:p>
    <w:p w:rsidR="0047579E" w:rsidRDefault="0047579E">
      <w:pPr>
        <w:rPr>
          <w:rFonts w:ascii="Times New Roman" w:hAnsi="Times New Roman" w:cs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4061"/>
          <w:sz w:val="28"/>
          <w:szCs w:val="28"/>
        </w:rPr>
        <w:br w:type="page"/>
      </w:r>
    </w:p>
    <w:p w:rsidR="00DC6A97" w:rsidRPr="00C44559" w:rsidRDefault="00DC6A97" w:rsidP="00DC6A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44061"/>
          <w:sz w:val="28"/>
          <w:szCs w:val="28"/>
        </w:rPr>
      </w:pPr>
      <w:r w:rsidRPr="00C44559">
        <w:rPr>
          <w:rFonts w:ascii="Times New Roman" w:hAnsi="Times New Roman" w:cs="Times New Roman"/>
          <w:b/>
          <w:bCs/>
          <w:color w:val="244061"/>
          <w:sz w:val="28"/>
          <w:szCs w:val="28"/>
        </w:rPr>
        <w:lastRenderedPageBreak/>
        <w:t>19 ноября 2021 года</w:t>
      </w:r>
    </w:p>
    <w:p w:rsidR="007043B6" w:rsidRPr="00C44559" w:rsidRDefault="007043B6" w:rsidP="007043B6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559">
        <w:rPr>
          <w:rFonts w:ascii="Times New Roman" w:eastAsia="Calibri" w:hAnsi="Times New Roman" w:cs="Times New Roman"/>
          <w:i/>
          <w:sz w:val="28"/>
          <w:szCs w:val="28"/>
        </w:rPr>
        <w:t>Место проведения:</w:t>
      </w:r>
      <w:r w:rsidRPr="00C445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445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C44559">
        <w:rPr>
          <w:rFonts w:ascii="Times New Roman" w:eastAsia="Calibri" w:hAnsi="Times New Roman" w:cs="Times New Roman"/>
          <w:color w:val="000000"/>
          <w:sz w:val="28"/>
          <w:szCs w:val="28"/>
        </w:rPr>
        <w:t>Омск</w:t>
      </w:r>
      <w:r w:rsidRPr="00C44559">
        <w:rPr>
          <w:rFonts w:ascii="Times New Roman" w:eastAsia="Calibri" w:hAnsi="Times New Roman" w:cs="Times New Roman"/>
          <w:sz w:val="28"/>
          <w:szCs w:val="28"/>
        </w:rPr>
        <w:t xml:space="preserve">, ул. Перелета, 1, </w:t>
      </w:r>
      <w:proofErr w:type="spellStart"/>
      <w:proofErr w:type="gramStart"/>
      <w:r w:rsidRPr="00C44559">
        <w:rPr>
          <w:rFonts w:ascii="Times New Roman" w:eastAsia="Calibri" w:hAnsi="Times New Roman" w:cs="Times New Roman"/>
          <w:sz w:val="28"/>
          <w:szCs w:val="28"/>
        </w:rPr>
        <w:t>конференц</w:t>
      </w:r>
      <w:proofErr w:type="spellEnd"/>
      <w:r w:rsidRPr="00C44559">
        <w:rPr>
          <w:rFonts w:ascii="Times New Roman" w:eastAsia="Calibri" w:hAnsi="Times New Roman" w:cs="Times New Roman"/>
          <w:sz w:val="28"/>
          <w:szCs w:val="28"/>
        </w:rPr>
        <w:t>- зал</w:t>
      </w:r>
      <w:proofErr w:type="gramEnd"/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8"/>
        <w:gridCol w:w="4069"/>
        <w:gridCol w:w="3422"/>
      </w:tblGrid>
      <w:tr w:rsidR="00DC6A97" w:rsidRPr="00C44559" w:rsidTr="00D4524C">
        <w:trPr>
          <w:trHeight w:val="19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0552F" w:rsidRPr="00C44559" w:rsidRDefault="00DC6A97" w:rsidP="0090552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</w:pPr>
            <w:r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Пленарное заседание: </w:t>
            </w:r>
            <w:r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«</w:t>
            </w:r>
            <w:r w:rsidR="0090552F" w:rsidRPr="00C44559">
              <w:rPr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Корпоративные закупки – 2021: практика применения Федерального закона № 223-ФЗ»</w:t>
            </w:r>
          </w:p>
          <w:p w:rsidR="00DC6A97" w:rsidRPr="00C44559" w:rsidRDefault="00DC6A97" w:rsidP="0090552F">
            <w:pPr>
              <w:pStyle w:val="a4"/>
              <w:jc w:val="both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rFonts w:eastAsia="Calibri"/>
                <w:b/>
                <w:bCs/>
                <w:color w:val="244061"/>
                <w:sz w:val="28"/>
                <w:szCs w:val="28"/>
              </w:rPr>
              <w:t>Модератор: 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DC6A97" w:rsidRPr="00C44559" w:rsidTr="0079254A">
        <w:trPr>
          <w:trHeight w:val="129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97" w:rsidRPr="00C44559" w:rsidRDefault="00DC6A97" w:rsidP="00A3230E">
            <w:pPr>
              <w:pStyle w:val="a4"/>
              <w:rPr>
                <w:b/>
                <w:color w:val="17365D" w:themeColor="text2" w:themeShade="BF"/>
                <w:sz w:val="28"/>
                <w:szCs w:val="28"/>
              </w:rPr>
            </w:pPr>
            <w:r w:rsidRPr="00C44559">
              <w:rPr>
                <w:b/>
                <w:color w:val="17365D" w:themeColor="text2" w:themeShade="BF"/>
                <w:sz w:val="28"/>
                <w:szCs w:val="28"/>
              </w:rPr>
              <w:t>10.00-12.00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A97" w:rsidRPr="00C44559" w:rsidRDefault="0090552F" w:rsidP="003248B3">
            <w:pPr>
              <w:rPr>
                <w:rFonts w:ascii="Times New Roman" w:hAnsi="Times New Roman" w:cs="Times New Roman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Тенденции развития законодательства в сфере регулируемых и корпоративных закупок</w:t>
            </w:r>
            <w:r w:rsidR="007043B6" w:rsidRPr="00C44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A97" w:rsidRPr="00C44559" w:rsidRDefault="00DC6A97" w:rsidP="00A3230E">
            <w:pPr>
              <w:pStyle w:val="Default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Пластинина</w:t>
            </w:r>
            <w:proofErr w:type="spellEnd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Елена Васильевна, </w:t>
            </w:r>
            <w:proofErr w:type="spellStart"/>
            <w:proofErr w:type="gramStart"/>
            <w:r w:rsidR="00573670" w:rsidRPr="00C4455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к</w:t>
            </w:r>
            <w:proofErr w:type="gramEnd"/>
            <w:r w:rsidR="00573670" w:rsidRPr="00C4455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.э.н</w:t>
            </w:r>
            <w:proofErr w:type="spellEnd"/>
            <w:r w:rsidR="00573670" w:rsidRPr="00C4455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., член-корреспондент РАЕН, эксперт </w:t>
            </w:r>
            <w:proofErr w:type="spellStart"/>
            <w:r w:rsidR="00573670" w:rsidRPr="00C4455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РАНХиГС</w:t>
            </w:r>
            <w:proofErr w:type="spellEnd"/>
            <w:r w:rsidR="00573670" w:rsidRPr="00C4455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при Президенте, ведущий эксперт департамента обучения РТС-тендер</w:t>
            </w:r>
          </w:p>
        </w:tc>
      </w:tr>
      <w:tr w:rsidR="00FF605A" w:rsidRPr="00C44559" w:rsidTr="0079254A">
        <w:trPr>
          <w:trHeight w:val="828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5A" w:rsidRPr="00C44559" w:rsidRDefault="00FF605A" w:rsidP="00A3230E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12.00-</w:t>
            </w:r>
            <w:r w:rsidR="000E2C7D" w:rsidRPr="00C44559">
              <w:rPr>
                <w:b/>
                <w:color w:val="244061"/>
                <w:sz w:val="28"/>
                <w:szCs w:val="28"/>
              </w:rPr>
              <w:t>13.00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05A" w:rsidRPr="00C44559" w:rsidRDefault="000E2C7D" w:rsidP="003248B3">
            <w:pPr>
              <w:rPr>
                <w:rFonts w:ascii="Times New Roman" w:hAnsi="Times New Roman" w:cs="Times New Roman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Подводные камни 223-ФЗ: практика контроля заказчиков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05A" w:rsidRPr="00C44559" w:rsidRDefault="009C00FC" w:rsidP="00C258B0">
            <w:pPr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Баймухамбетова</w:t>
            </w:r>
            <w:proofErr w:type="spellEnd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</w:t>
            </w:r>
            <w:proofErr w:type="spellStart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Асемгуль</w:t>
            </w:r>
            <w:proofErr w:type="spellEnd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</w:t>
            </w:r>
            <w:proofErr w:type="spellStart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Хайертаевна</w:t>
            </w:r>
            <w:proofErr w:type="spellEnd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,</w:t>
            </w:r>
            <w:r w:rsidR="00932F4E"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</w:t>
            </w:r>
            <w:r w:rsidR="00E3750E"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органов власти Управления ФАС по Омской области</w:t>
            </w:r>
          </w:p>
        </w:tc>
      </w:tr>
      <w:tr w:rsidR="0090552F" w:rsidRPr="00C44559" w:rsidTr="0079254A">
        <w:trPr>
          <w:trHeight w:val="1955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52F" w:rsidRPr="00C44559" w:rsidRDefault="0090552F" w:rsidP="00A3230E">
            <w:pPr>
              <w:pStyle w:val="a4"/>
              <w:rPr>
                <w:b/>
                <w:color w:val="244061"/>
                <w:sz w:val="28"/>
                <w:szCs w:val="28"/>
              </w:rPr>
            </w:pPr>
            <w:r w:rsidRPr="00C44559">
              <w:rPr>
                <w:b/>
                <w:color w:val="244061"/>
                <w:sz w:val="28"/>
                <w:szCs w:val="28"/>
              </w:rPr>
              <w:t>13.00-14.00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52F" w:rsidRPr="00C44559" w:rsidRDefault="0090552F" w:rsidP="003248B3">
            <w:pPr>
              <w:rPr>
                <w:rFonts w:ascii="Times New Roman" w:hAnsi="Times New Roman" w:cs="Times New Roman"/>
              </w:rPr>
            </w:pP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Развитие ЕИС в сфере закупок </w:t>
            </w:r>
            <w:r w:rsidR="00F139C6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     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в соответствии с законом </w:t>
            </w:r>
            <w:r w:rsidR="00F139C6"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 xml:space="preserve">                </w:t>
            </w:r>
            <w:r w:rsidRPr="00C44559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223-ФЗ. Что изменится в ЕИС?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52F" w:rsidRPr="00C44559" w:rsidRDefault="00932F4E" w:rsidP="003248B3">
            <w:pPr>
              <w:rPr>
                <w:rFonts w:ascii="Times New Roman" w:hAnsi="Times New Roman" w:cs="Times New Roman"/>
              </w:rPr>
            </w:pPr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Петросов </w:t>
            </w:r>
            <w:proofErr w:type="spellStart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>Арсен</w:t>
            </w:r>
            <w:proofErr w:type="spellEnd"/>
            <w:r w:rsidRPr="00C44559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244061"/>
                <w:sz w:val="28"/>
                <w:szCs w:val="28"/>
              </w:rPr>
              <w:t xml:space="preserve"> Валерьевич,</w:t>
            </w:r>
            <w:r w:rsidRPr="00C44559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нормативного обеспечения деятельности Управления развития контрактной системы Федерального казначейства России</w:t>
            </w:r>
          </w:p>
        </w:tc>
      </w:tr>
    </w:tbl>
    <w:p w:rsidR="0047579E" w:rsidRDefault="0047579E" w:rsidP="00A3230E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579E" w:rsidRDefault="0047579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A3230E" w:rsidRPr="00C44559" w:rsidRDefault="00A3230E" w:rsidP="00A3230E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55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Место проведения:</w:t>
      </w:r>
      <w:r w:rsidRPr="00C445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445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C44559">
        <w:rPr>
          <w:rFonts w:ascii="Times New Roman" w:eastAsia="Calibri" w:hAnsi="Times New Roman" w:cs="Times New Roman"/>
          <w:color w:val="000000"/>
          <w:sz w:val="28"/>
          <w:szCs w:val="28"/>
        </w:rPr>
        <w:t>Омск</w:t>
      </w:r>
      <w:r w:rsidRPr="00C44559">
        <w:rPr>
          <w:rFonts w:ascii="Times New Roman" w:eastAsia="Calibri" w:hAnsi="Times New Roman" w:cs="Times New Roman"/>
          <w:sz w:val="28"/>
          <w:szCs w:val="28"/>
        </w:rPr>
        <w:t>, ул. Перелета, 1, киноконцертный зал</w:t>
      </w:r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8"/>
        <w:gridCol w:w="4069"/>
        <w:gridCol w:w="3422"/>
      </w:tblGrid>
      <w:tr w:rsidR="00A3230E" w:rsidRPr="00C44559" w:rsidTr="00EF6E59">
        <w:trPr>
          <w:trHeight w:val="21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7126B5" w:rsidRPr="00C44559" w:rsidRDefault="00A3230E" w:rsidP="00D4524C">
            <w:pPr>
              <w:pStyle w:val="2"/>
              <w:spacing w:before="0" w:after="120" w:line="401" w:lineRule="atLeast"/>
              <w:rPr>
                <w:rFonts w:ascii="Times New Roman" w:eastAsia="Calibri" w:hAnsi="Times New Roman" w:cs="Times New Roman"/>
                <w:color w:val="244061"/>
                <w:sz w:val="28"/>
                <w:szCs w:val="28"/>
                <w:lang w:eastAsia="ru-RU"/>
              </w:rPr>
            </w:pPr>
            <w:r w:rsidRPr="00C44559">
              <w:rPr>
                <w:rFonts w:ascii="Times New Roman" w:eastAsia="Calibri" w:hAnsi="Times New Roman" w:cs="Times New Roman"/>
                <w:color w:val="244061"/>
                <w:sz w:val="28"/>
                <w:szCs w:val="28"/>
                <w:lang w:eastAsia="ru-RU"/>
              </w:rPr>
              <w:t>Пленарное заседание: «</w:t>
            </w:r>
            <w:r w:rsidR="007126B5" w:rsidRPr="00C44559">
              <w:rPr>
                <w:rFonts w:ascii="Times New Roman" w:eastAsia="Calibri" w:hAnsi="Times New Roman" w:cs="Times New Roman"/>
                <w:color w:val="244061"/>
                <w:sz w:val="28"/>
                <w:szCs w:val="28"/>
                <w:lang w:eastAsia="ru-RU"/>
              </w:rPr>
              <w:t>Практика поставок и экспертизы пищевой продукции в госзаказе»</w:t>
            </w:r>
          </w:p>
          <w:p w:rsidR="00A3230E" w:rsidRPr="00C44559" w:rsidRDefault="00A3230E" w:rsidP="00D20742">
            <w:pPr>
              <w:pStyle w:val="2"/>
              <w:spacing w:before="0" w:after="120" w:line="401" w:lineRule="atLeast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Модератор: </w:t>
            </w:r>
            <w:r w:rsidR="00D20742"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>Журавлева Марина Федоровна</w:t>
            </w:r>
            <w:r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 – </w:t>
            </w:r>
            <w:r w:rsidR="00D20742"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начальник отдела методологии </w:t>
            </w:r>
            <w:r w:rsidR="00F139C6"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                </w:t>
            </w:r>
            <w:r w:rsidR="00D20742"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и мониторинга </w:t>
            </w:r>
            <w:r w:rsidRPr="00C44559">
              <w:rPr>
                <w:rFonts w:ascii="Times New Roman" w:eastAsia="Calibri" w:hAnsi="Times New Roman" w:cs="Times New Roman"/>
                <w:bCs w:val="0"/>
                <w:color w:val="244061"/>
                <w:sz w:val="28"/>
                <w:szCs w:val="28"/>
              </w:rPr>
              <w:t xml:space="preserve"> департамента контрактной системы в сфере закупок Администрации города Омска</w:t>
            </w:r>
          </w:p>
        </w:tc>
      </w:tr>
      <w:tr w:rsidR="00A3230E" w:rsidRPr="00C44559" w:rsidTr="0079254A">
        <w:trPr>
          <w:trHeight w:val="477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30E" w:rsidRPr="00C44559" w:rsidRDefault="00A3230E" w:rsidP="00842D38">
            <w:pPr>
              <w:pStyle w:val="a4"/>
              <w:rPr>
                <w:color w:val="244061"/>
                <w:sz w:val="28"/>
                <w:szCs w:val="28"/>
              </w:rPr>
            </w:pPr>
            <w:r w:rsidRPr="00C44559">
              <w:rPr>
                <w:color w:val="244061"/>
                <w:sz w:val="28"/>
                <w:szCs w:val="28"/>
              </w:rPr>
              <w:t>10.00-1</w:t>
            </w:r>
            <w:r w:rsidR="00842D38" w:rsidRPr="00C44559">
              <w:rPr>
                <w:color w:val="244061"/>
                <w:sz w:val="28"/>
                <w:szCs w:val="28"/>
              </w:rPr>
              <w:t>4</w:t>
            </w:r>
            <w:r w:rsidRPr="00C44559">
              <w:rPr>
                <w:color w:val="244061"/>
                <w:sz w:val="28"/>
                <w:szCs w:val="28"/>
              </w:rPr>
              <w:t>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30E" w:rsidRPr="00C44559" w:rsidRDefault="00A3230E" w:rsidP="00D4524C">
            <w:pPr>
              <w:pStyle w:val="2"/>
              <w:shd w:val="clear" w:color="auto" w:fill="FFFFFF"/>
              <w:spacing w:before="0" w:after="250" w:line="376" w:lineRule="atLeast"/>
              <w:rPr>
                <w:rFonts w:ascii="Times New Roman" w:hAnsi="Times New Roman" w:cs="Times New Roman"/>
              </w:rPr>
            </w:pPr>
            <w:r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Актуальные вопросы закупок продуктов питания. Типовой контракт. Приемка продуктов </w:t>
            </w:r>
            <w:r w:rsidR="007126B5"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питания </w:t>
            </w:r>
            <w:r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и проведение экспертизы. </w:t>
            </w:r>
            <w:r w:rsidR="007126B5"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 Применение системы </w:t>
            </w:r>
            <w:r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>«Меркурий»</w:t>
            </w:r>
            <w:r w:rsidR="007126B5"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 </w:t>
            </w:r>
            <w:r w:rsidR="00233D40"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 xml:space="preserve">                            </w:t>
            </w:r>
            <w:r w:rsidR="007126B5" w:rsidRPr="00C44559">
              <w:rPr>
                <w:rFonts w:ascii="Times New Roman" w:eastAsiaTheme="minorHAnsi" w:hAnsi="Times New Roman" w:cs="Times New Roman"/>
                <w:color w:val="244061"/>
                <w:sz w:val="28"/>
                <w:szCs w:val="28"/>
              </w:rPr>
              <w:t>в  государственных и муниципальных закупках</w:t>
            </w:r>
            <w:r w:rsidR="007126B5" w:rsidRPr="00C4455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230E" w:rsidRPr="00C44559" w:rsidRDefault="00AD7B58" w:rsidP="00A3230E">
            <w:pPr>
              <w:pStyle w:val="Default"/>
              <w:rPr>
                <w:rFonts w:ascii="Times New Roman" w:hAnsi="Times New Roman" w:cs="Times New Roman"/>
              </w:rPr>
            </w:pPr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Боровых Юлия Сергеевна</w:t>
            </w:r>
            <w:r w:rsidR="00A3230E"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,</w:t>
            </w:r>
          </w:p>
          <w:p w:rsidR="00A3230E" w:rsidRPr="00C44559" w:rsidRDefault="00B9666B" w:rsidP="00EF6E5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</w:t>
            </w:r>
            <w:r w:rsidR="00AD7B58"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иректор департамента деловой информации и консалтинга в сфере закупок Союза «Пермская торгово-промышленная палата, заместитель председателя Комитета ТПП по развитию системы закупок</w:t>
            </w:r>
          </w:p>
          <w:p w:rsidR="00E707E9" w:rsidRPr="00C44559" w:rsidRDefault="00E707E9" w:rsidP="00EF6E5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Доценко Елена Николаевна,</w:t>
            </w:r>
            <w:r w:rsidRPr="00C44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заместитель начальника отдела </w:t>
            </w:r>
            <w:proofErr w:type="spellStart"/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госветнадзора</w:t>
            </w:r>
            <w:proofErr w:type="spellEnd"/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на госгранице Российской Федерации и транспорте Управления </w:t>
            </w:r>
            <w:proofErr w:type="spellStart"/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Россельхознадзора</w:t>
            </w:r>
            <w:proofErr w:type="spellEnd"/>
            <w:r w:rsidRPr="00C4455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по Омской области</w:t>
            </w:r>
          </w:p>
          <w:p w:rsidR="00932F4E" w:rsidRPr="00C44559" w:rsidRDefault="00E707E9" w:rsidP="00E707E9">
            <w:pPr>
              <w:pStyle w:val="a9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Таганова</w:t>
            </w:r>
            <w:proofErr w:type="spellEnd"/>
            <w:r w:rsidRPr="00C44559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Татьяна Валерьевна</w:t>
            </w:r>
            <w:r w:rsidRPr="00C4455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 </w:t>
            </w:r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государственный инспектор отдела </w:t>
            </w:r>
            <w:proofErr w:type="spellStart"/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госветнадзора</w:t>
            </w:r>
            <w:proofErr w:type="spellEnd"/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госгранице Российской Федерации и транспорте Управления </w:t>
            </w:r>
            <w:proofErr w:type="spellStart"/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C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Омской области</w:t>
            </w:r>
          </w:p>
        </w:tc>
      </w:tr>
    </w:tbl>
    <w:p w:rsidR="0079254A" w:rsidRPr="00C44559" w:rsidRDefault="0079254A" w:rsidP="006D30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293" w:rsidRPr="00C44559" w:rsidRDefault="00DC6A97" w:rsidP="006D30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59">
        <w:rPr>
          <w:rFonts w:ascii="Times New Roman" w:eastAsia="Calibri" w:hAnsi="Times New Roman" w:cs="Times New Roman"/>
          <w:sz w:val="28"/>
          <w:szCs w:val="28"/>
        </w:rPr>
        <w:t>* Данная программа является предварительной</w:t>
      </w:r>
      <w:r w:rsidRPr="00C44559">
        <w:rPr>
          <w:rFonts w:ascii="Times New Roman" w:hAnsi="Times New Roman" w:cs="Times New Roman"/>
        </w:rPr>
        <w:t xml:space="preserve">, </w:t>
      </w:r>
      <w:r w:rsidRPr="00C44559">
        <w:rPr>
          <w:rFonts w:ascii="Times New Roman" w:eastAsia="Calibri" w:hAnsi="Times New Roman" w:cs="Times New Roman"/>
          <w:sz w:val="28"/>
          <w:szCs w:val="28"/>
        </w:rPr>
        <w:t>возможны незначительные изменения в программе</w:t>
      </w:r>
    </w:p>
    <w:sectPr w:rsidR="00D16293" w:rsidRPr="00C44559" w:rsidSect="00B558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054"/>
    <w:multiLevelType w:val="multilevel"/>
    <w:tmpl w:val="36D8647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4D12F5"/>
    <w:multiLevelType w:val="hybridMultilevel"/>
    <w:tmpl w:val="633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715F"/>
    <w:multiLevelType w:val="hybridMultilevel"/>
    <w:tmpl w:val="4CD03F1C"/>
    <w:lvl w:ilvl="0" w:tplc="7254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13F18"/>
    <w:multiLevelType w:val="multilevel"/>
    <w:tmpl w:val="6F6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BEA"/>
    <w:rsid w:val="0000722E"/>
    <w:rsid w:val="0001135F"/>
    <w:rsid w:val="00032599"/>
    <w:rsid w:val="00037A79"/>
    <w:rsid w:val="00052AFC"/>
    <w:rsid w:val="00057078"/>
    <w:rsid w:val="00071401"/>
    <w:rsid w:val="000E2C7D"/>
    <w:rsid w:val="000F4C59"/>
    <w:rsid w:val="0011160A"/>
    <w:rsid w:val="00141078"/>
    <w:rsid w:val="00152226"/>
    <w:rsid w:val="00156E5A"/>
    <w:rsid w:val="00160393"/>
    <w:rsid w:val="001746C3"/>
    <w:rsid w:val="00180B7E"/>
    <w:rsid w:val="00186FDD"/>
    <w:rsid w:val="0019300D"/>
    <w:rsid w:val="001A6BAB"/>
    <w:rsid w:val="001D738A"/>
    <w:rsid w:val="001E5840"/>
    <w:rsid w:val="001F2FE8"/>
    <w:rsid w:val="001F653E"/>
    <w:rsid w:val="00211FE3"/>
    <w:rsid w:val="0021436C"/>
    <w:rsid w:val="002262D8"/>
    <w:rsid w:val="00233D40"/>
    <w:rsid w:val="00246324"/>
    <w:rsid w:val="00252D4E"/>
    <w:rsid w:val="00253B0D"/>
    <w:rsid w:val="00284BA0"/>
    <w:rsid w:val="00294147"/>
    <w:rsid w:val="002F2AEC"/>
    <w:rsid w:val="003248B3"/>
    <w:rsid w:val="003400A6"/>
    <w:rsid w:val="00375B72"/>
    <w:rsid w:val="00386A40"/>
    <w:rsid w:val="003A5284"/>
    <w:rsid w:val="003B1332"/>
    <w:rsid w:val="003E3D66"/>
    <w:rsid w:val="003F4CCD"/>
    <w:rsid w:val="004170AC"/>
    <w:rsid w:val="00426EB5"/>
    <w:rsid w:val="0042794C"/>
    <w:rsid w:val="00430483"/>
    <w:rsid w:val="004348FA"/>
    <w:rsid w:val="0047579E"/>
    <w:rsid w:val="004A07D1"/>
    <w:rsid w:val="004B2A47"/>
    <w:rsid w:val="005039A2"/>
    <w:rsid w:val="00534D6C"/>
    <w:rsid w:val="00544778"/>
    <w:rsid w:val="00547EB9"/>
    <w:rsid w:val="00550D93"/>
    <w:rsid w:val="00573670"/>
    <w:rsid w:val="00580771"/>
    <w:rsid w:val="005C02B2"/>
    <w:rsid w:val="00607836"/>
    <w:rsid w:val="00623B35"/>
    <w:rsid w:val="00643F66"/>
    <w:rsid w:val="00667073"/>
    <w:rsid w:val="00680052"/>
    <w:rsid w:val="0069588F"/>
    <w:rsid w:val="00695F0F"/>
    <w:rsid w:val="006A3A13"/>
    <w:rsid w:val="006D3075"/>
    <w:rsid w:val="006D356A"/>
    <w:rsid w:val="006D6F3A"/>
    <w:rsid w:val="006E2458"/>
    <w:rsid w:val="006E3982"/>
    <w:rsid w:val="006F07AB"/>
    <w:rsid w:val="007043B6"/>
    <w:rsid w:val="00706FB7"/>
    <w:rsid w:val="007126B5"/>
    <w:rsid w:val="00746A5C"/>
    <w:rsid w:val="00755576"/>
    <w:rsid w:val="007621F7"/>
    <w:rsid w:val="00762547"/>
    <w:rsid w:val="0079254A"/>
    <w:rsid w:val="007A464C"/>
    <w:rsid w:val="007B3B01"/>
    <w:rsid w:val="007D79F9"/>
    <w:rsid w:val="007E51BC"/>
    <w:rsid w:val="008237A2"/>
    <w:rsid w:val="00825C27"/>
    <w:rsid w:val="008339F8"/>
    <w:rsid w:val="00840B16"/>
    <w:rsid w:val="00842D38"/>
    <w:rsid w:val="00850B61"/>
    <w:rsid w:val="00853F2D"/>
    <w:rsid w:val="008C5636"/>
    <w:rsid w:val="008E2FA8"/>
    <w:rsid w:val="008F0CBA"/>
    <w:rsid w:val="008F41D9"/>
    <w:rsid w:val="00902158"/>
    <w:rsid w:val="0090552F"/>
    <w:rsid w:val="009151A1"/>
    <w:rsid w:val="00932F4E"/>
    <w:rsid w:val="009508D7"/>
    <w:rsid w:val="009B5CE7"/>
    <w:rsid w:val="009C00FC"/>
    <w:rsid w:val="009D4001"/>
    <w:rsid w:val="009D4EB4"/>
    <w:rsid w:val="00A16F35"/>
    <w:rsid w:val="00A30272"/>
    <w:rsid w:val="00A3230E"/>
    <w:rsid w:val="00A705F2"/>
    <w:rsid w:val="00A75427"/>
    <w:rsid w:val="00A777C1"/>
    <w:rsid w:val="00A877C6"/>
    <w:rsid w:val="00A90D9D"/>
    <w:rsid w:val="00AA074F"/>
    <w:rsid w:val="00AA31EA"/>
    <w:rsid w:val="00AC2C30"/>
    <w:rsid w:val="00AD7B58"/>
    <w:rsid w:val="00AF6ABD"/>
    <w:rsid w:val="00B30678"/>
    <w:rsid w:val="00B324B3"/>
    <w:rsid w:val="00B55837"/>
    <w:rsid w:val="00B566A2"/>
    <w:rsid w:val="00B66090"/>
    <w:rsid w:val="00B705CC"/>
    <w:rsid w:val="00B80ADE"/>
    <w:rsid w:val="00B872B4"/>
    <w:rsid w:val="00B9666B"/>
    <w:rsid w:val="00BA68CE"/>
    <w:rsid w:val="00BA6D3E"/>
    <w:rsid w:val="00C16A0A"/>
    <w:rsid w:val="00C258B0"/>
    <w:rsid w:val="00C44559"/>
    <w:rsid w:val="00C523D3"/>
    <w:rsid w:val="00C549B3"/>
    <w:rsid w:val="00C5612F"/>
    <w:rsid w:val="00C64991"/>
    <w:rsid w:val="00C66BEA"/>
    <w:rsid w:val="00C84418"/>
    <w:rsid w:val="00C95442"/>
    <w:rsid w:val="00CC7AAF"/>
    <w:rsid w:val="00CF4622"/>
    <w:rsid w:val="00D16293"/>
    <w:rsid w:val="00D20742"/>
    <w:rsid w:val="00D351FA"/>
    <w:rsid w:val="00D363C7"/>
    <w:rsid w:val="00D4524C"/>
    <w:rsid w:val="00D52016"/>
    <w:rsid w:val="00D53DF3"/>
    <w:rsid w:val="00D6033F"/>
    <w:rsid w:val="00D76638"/>
    <w:rsid w:val="00D8601C"/>
    <w:rsid w:val="00DB3A51"/>
    <w:rsid w:val="00DC11FD"/>
    <w:rsid w:val="00DC6A97"/>
    <w:rsid w:val="00DD17B3"/>
    <w:rsid w:val="00DD5F7A"/>
    <w:rsid w:val="00DE2F28"/>
    <w:rsid w:val="00DE3F5D"/>
    <w:rsid w:val="00DE4C32"/>
    <w:rsid w:val="00E02839"/>
    <w:rsid w:val="00E16B4C"/>
    <w:rsid w:val="00E21ADE"/>
    <w:rsid w:val="00E265D6"/>
    <w:rsid w:val="00E3750E"/>
    <w:rsid w:val="00E412FD"/>
    <w:rsid w:val="00E6688F"/>
    <w:rsid w:val="00E707E9"/>
    <w:rsid w:val="00E94EAD"/>
    <w:rsid w:val="00EA755D"/>
    <w:rsid w:val="00EB008D"/>
    <w:rsid w:val="00EB144F"/>
    <w:rsid w:val="00EB2955"/>
    <w:rsid w:val="00EC416B"/>
    <w:rsid w:val="00EF6E59"/>
    <w:rsid w:val="00F11265"/>
    <w:rsid w:val="00F139C6"/>
    <w:rsid w:val="00F23EE1"/>
    <w:rsid w:val="00F34FA3"/>
    <w:rsid w:val="00F37A86"/>
    <w:rsid w:val="00F40506"/>
    <w:rsid w:val="00F56D9E"/>
    <w:rsid w:val="00F67EAB"/>
    <w:rsid w:val="00F8329E"/>
    <w:rsid w:val="00F86B12"/>
    <w:rsid w:val="00FA15F7"/>
    <w:rsid w:val="00FA3164"/>
    <w:rsid w:val="00FA5868"/>
    <w:rsid w:val="00FD0FBD"/>
    <w:rsid w:val="00FD53C0"/>
    <w:rsid w:val="00FD57D8"/>
    <w:rsid w:val="00FD7B6B"/>
    <w:rsid w:val="00FE065C"/>
    <w:rsid w:val="00FE30E3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F"/>
  </w:style>
  <w:style w:type="paragraph" w:styleId="1">
    <w:name w:val="heading 1"/>
    <w:basedOn w:val="a"/>
    <w:link w:val="10"/>
    <w:uiPriority w:val="9"/>
    <w:qFormat/>
    <w:rsid w:val="00F3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3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6BEA"/>
  </w:style>
  <w:style w:type="paragraph" w:styleId="a5">
    <w:name w:val="Balloon Text"/>
    <w:basedOn w:val="a"/>
    <w:link w:val="a6"/>
    <w:uiPriority w:val="99"/>
    <w:semiHidden/>
    <w:unhideWhenUsed/>
    <w:rsid w:val="009D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E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24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3A51"/>
    <w:rPr>
      <w:color w:val="0000FF" w:themeColor="hyperlink"/>
      <w:u w:val="single"/>
    </w:rPr>
  </w:style>
  <w:style w:type="paragraph" w:customStyle="1" w:styleId="Default">
    <w:name w:val="Default"/>
    <w:rsid w:val="00AA074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Plain Text"/>
    <w:basedOn w:val="a"/>
    <w:link w:val="aa"/>
    <w:uiPriority w:val="99"/>
    <w:unhideWhenUsed/>
    <w:rsid w:val="00E707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E707E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7CB2-2B16-4C3B-936E-F746D112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mvaleshkina</dc:creator>
  <cp:lastModifiedBy>guks_2</cp:lastModifiedBy>
  <cp:revision>4</cp:revision>
  <cp:lastPrinted>2021-11-03T07:21:00Z</cp:lastPrinted>
  <dcterms:created xsi:type="dcterms:W3CDTF">2021-11-08T05:02:00Z</dcterms:created>
  <dcterms:modified xsi:type="dcterms:W3CDTF">2021-11-08T05:06:00Z</dcterms:modified>
</cp:coreProperties>
</file>